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FAD2C" w14:textId="47F6EF49" w:rsidR="00526B14" w:rsidRPr="002E07F4" w:rsidRDefault="002E0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7F4">
        <w:rPr>
          <w:rFonts w:ascii="Times New Roman" w:eastAsia="Times New Roman" w:hAnsi="Times New Roman" w:cs="Times New Roman"/>
          <w:sz w:val="28"/>
          <w:szCs w:val="28"/>
        </w:rPr>
        <w:t>Выполнение узоров спицами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7F4">
        <w:rPr>
          <w:rFonts w:ascii="Times New Roman" w:eastAsia="Times New Roman" w:hAnsi="Times New Roman" w:cs="Times New Roman"/>
          <w:sz w:val="28"/>
          <w:szCs w:val="28"/>
        </w:rPr>
        <w:t>схемам.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 w:history="1">
        <w:r w:rsidRPr="002E07F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https://zen.yandex.ru/media/tvorchestvo/shikarnye-uzory-spicami-so-shemami-bolshaia-podborka-5efe74c6145e72165cc95408</w:t>
        </w:r>
      </w:hyperlink>
    </w:p>
    <w:sectPr w:rsidR="00526B14" w:rsidRPr="002E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31"/>
    <w:rsid w:val="002E07F4"/>
    <w:rsid w:val="00526B14"/>
    <w:rsid w:val="007E04AC"/>
    <w:rsid w:val="00C2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E719"/>
  <w15:chartTrackingRefBased/>
  <w15:docId w15:val="{56E8D147-EDAC-4E43-8D12-988BF8B9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en.yandex.ru/media/tvorchestvo/shikarnye-uzory-spicami-so-shemami-bolshaia-podborka-5efe74c6145e72165cc95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2021-01-18T06:50:00Z</dcterms:created>
  <dcterms:modified xsi:type="dcterms:W3CDTF">2021-01-18T06:56:00Z</dcterms:modified>
</cp:coreProperties>
</file>